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7D17F3">
        <w:rPr>
          <w:rFonts w:ascii="Arial" w:hAnsi="Arial" w:cs="Arial"/>
          <w:b/>
          <w:bCs/>
          <w:lang w:bidi="de-DE"/>
        </w:rPr>
        <w:t>25R</w:t>
      </w:r>
      <w:r>
        <w:rPr>
          <w:rFonts w:ascii="Arial" w:hAnsi="Arial" w:cs="Arial"/>
          <w:b/>
          <w:bCs/>
          <w:lang w:bidi="de-DE"/>
        </w:rPr>
        <w:t xml:space="preserve">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mit Drainageöffnungen für OPA / ZWOPA 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7D17F3">
        <w:rPr>
          <w:rFonts w:ascii="Arial" w:hAnsi="Arial" w:cs="Arial"/>
          <w:b/>
          <w:bCs/>
          <w:sz w:val="20"/>
          <w:szCs w:val="20"/>
          <w:lang w:bidi="de-DE"/>
        </w:rPr>
        <w:t>25R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140AA9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140AA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A6F7D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8A6F7D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>geöffnungen d = 31 mm, Abstand 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4D4624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9E08FA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7D17F3">
        <w:rPr>
          <w:rFonts w:ascii="Arial" w:hAnsi="Arial" w:cs="Arial"/>
          <w:i/>
          <w:sz w:val="20"/>
          <w:szCs w:val="20"/>
          <w:lang w:bidi="de-DE"/>
        </w:rPr>
        <w:t>257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</w:t>
      </w:r>
      <w:r w:rsidR="007D17F3">
        <w:rPr>
          <w:rFonts w:ascii="Arial" w:hAnsi="Arial" w:cs="Arial"/>
          <w:sz w:val="20"/>
          <w:szCs w:val="20"/>
          <w:lang w:bidi="de-DE"/>
        </w:rPr>
        <w:t>91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>dichtung aus</w:t>
      </w:r>
      <w:r w:rsidR="009E08FA">
        <w:rPr>
          <w:rFonts w:ascii="Arial" w:hAnsi="Arial" w:cs="Arial"/>
          <w:sz w:val="20"/>
          <w:szCs w:val="20"/>
          <w:lang w:bidi="de-DE"/>
        </w:rPr>
        <w:t xml:space="preserve">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>,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</w:p>
    <w:p w:rsidR="0049646F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49646F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73011" w:rsidRDefault="00273011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>usschleudersicherem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49646F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273011" w:rsidRDefault="00273011" w:rsidP="0027301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p w:rsidR="0049646F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9E08FA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7D17F3">
        <w:rPr>
          <w:rFonts w:ascii="Arial" w:hAnsi="Arial" w:cs="Arial"/>
          <w:b/>
          <w:sz w:val="20"/>
          <w:szCs w:val="20"/>
          <w:lang w:bidi="de-DE"/>
        </w:rPr>
        <w:t>25R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12550F"/>
    <w:rsid w:val="001261CE"/>
    <w:rsid w:val="00140AA9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73011"/>
    <w:rsid w:val="002E7194"/>
    <w:rsid w:val="00337E78"/>
    <w:rsid w:val="00341580"/>
    <w:rsid w:val="00364647"/>
    <w:rsid w:val="003E1DA1"/>
    <w:rsid w:val="004445D1"/>
    <w:rsid w:val="004520E5"/>
    <w:rsid w:val="0049646F"/>
    <w:rsid w:val="004A527F"/>
    <w:rsid w:val="004A6ED5"/>
    <w:rsid w:val="004D4624"/>
    <w:rsid w:val="004E6B65"/>
    <w:rsid w:val="00522A8A"/>
    <w:rsid w:val="00554587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D17F3"/>
    <w:rsid w:val="00823F4F"/>
    <w:rsid w:val="008510BD"/>
    <w:rsid w:val="00886855"/>
    <w:rsid w:val="008A6F7D"/>
    <w:rsid w:val="008E4CB2"/>
    <w:rsid w:val="00912246"/>
    <w:rsid w:val="00996BE4"/>
    <w:rsid w:val="009E08FA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8784D"/>
    <w:rsid w:val="00D90BEC"/>
    <w:rsid w:val="00DA67CA"/>
    <w:rsid w:val="00DD0223"/>
    <w:rsid w:val="00E24925"/>
    <w:rsid w:val="00E3022D"/>
    <w:rsid w:val="00E35AC8"/>
    <w:rsid w:val="00EA4394"/>
    <w:rsid w:val="00F059FF"/>
    <w:rsid w:val="00F34904"/>
    <w:rsid w:val="00F4391C"/>
    <w:rsid w:val="00F765EB"/>
    <w:rsid w:val="00F91E3E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Drainage, Klasse D</vt:lpstr>
    </vt:vector>
  </TitlesOfParts>
  <Company>Betonwerk Neu-Ulm GmbH &amp; Co. KG</Company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205R, Drainage, Klasse D</dc:title>
  <dc:creator>Betonwerk Neu-Ulm</dc:creator>
  <cp:lastModifiedBy>Körber, Bernd</cp:lastModifiedBy>
  <cp:revision>6</cp:revision>
  <cp:lastPrinted>2009-09-14T06:32:00Z</cp:lastPrinted>
  <dcterms:created xsi:type="dcterms:W3CDTF">2020-12-08T14:10:00Z</dcterms:created>
  <dcterms:modified xsi:type="dcterms:W3CDTF">2021-07-15T09:31:00Z</dcterms:modified>
</cp:coreProperties>
</file>